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4868B4" w14:textId="77777777" w:rsidR="00A762A7" w:rsidRDefault="00A762A7" w:rsidP="00B54F87">
      <w:r>
        <w:t>School House Bullies:  Preventative Response Strategies</w:t>
      </w:r>
    </w:p>
    <w:p w14:paraId="7BE59169" w14:textId="77777777" w:rsidR="00A762A7" w:rsidRDefault="00A762A7"/>
    <w:p w14:paraId="3108690C" w14:textId="2920A760" w:rsidR="00A762A7" w:rsidRDefault="004E345D">
      <w:r>
        <w:t>August 21</w:t>
      </w:r>
      <w:r w:rsidR="00207165">
        <w:t>, 20178</w:t>
      </w:r>
      <w:r w:rsidR="00B54F87">
        <w:t xml:space="preserve">           </w:t>
      </w:r>
      <w:r>
        <w:t>Glen Rose ISD</w:t>
      </w:r>
      <w:r w:rsidR="00B54F87">
        <w:t xml:space="preserve"> </w:t>
      </w:r>
    </w:p>
    <w:p w14:paraId="2AB2CD99" w14:textId="77777777" w:rsidR="00A762A7" w:rsidRDefault="00A762A7"/>
    <w:p w14:paraId="28863110" w14:textId="77777777" w:rsidR="00A762A7" w:rsidRDefault="00A762A7"/>
    <w:p w14:paraId="3F14FB6B" w14:textId="277C0742" w:rsidR="00A762A7" w:rsidRDefault="00BB2361">
      <w:r>
        <w:t>Presenter</w:t>
      </w:r>
      <w:bookmarkStart w:id="0" w:name="_GoBack"/>
      <w:bookmarkEnd w:id="0"/>
      <w:r w:rsidR="00207165">
        <w:t xml:space="preserve">:  </w:t>
      </w:r>
      <w:r w:rsidR="00A762A7">
        <w:t>Dennis Lewis</w:t>
      </w:r>
    </w:p>
    <w:p w14:paraId="22FE1216" w14:textId="58B8307B" w:rsidR="00A762A7" w:rsidRDefault="00A762A7">
      <w:r>
        <w:t xml:space="preserve">                      </w:t>
      </w:r>
    </w:p>
    <w:p w14:paraId="0808A425" w14:textId="77777777" w:rsidR="00A762A7" w:rsidRDefault="00A762A7"/>
    <w:p w14:paraId="4E8DE43A" w14:textId="77777777" w:rsidR="00A762A7" w:rsidRPr="00106056" w:rsidRDefault="00A762A7">
      <w:pPr>
        <w:rPr>
          <w:b/>
        </w:rPr>
      </w:pPr>
      <w:r w:rsidRPr="00106056">
        <w:rPr>
          <w:b/>
        </w:rPr>
        <w:t>Objectives:</w:t>
      </w:r>
    </w:p>
    <w:p w14:paraId="3479552B" w14:textId="77777777" w:rsidR="00A762A7" w:rsidRDefault="00A762A7"/>
    <w:p w14:paraId="2DC53321" w14:textId="77777777" w:rsidR="00207165" w:rsidRDefault="00A762A7" w:rsidP="00A762A7">
      <w:pPr>
        <w:pStyle w:val="ListParagraph"/>
        <w:numPr>
          <w:ilvl w:val="0"/>
          <w:numId w:val="1"/>
        </w:numPr>
      </w:pPr>
      <w:r>
        <w:t>Understand how bullying impacts learning and school climate</w:t>
      </w:r>
    </w:p>
    <w:p w14:paraId="01475108" w14:textId="77777777" w:rsidR="00A762A7" w:rsidRDefault="00A762A7" w:rsidP="00A762A7">
      <w:pPr>
        <w:pStyle w:val="ListParagraph"/>
        <w:numPr>
          <w:ilvl w:val="0"/>
          <w:numId w:val="1"/>
        </w:numPr>
      </w:pPr>
      <w:r>
        <w:t>Recognize when bullying occurs</w:t>
      </w:r>
    </w:p>
    <w:p w14:paraId="27FC63CB" w14:textId="77777777" w:rsidR="00A762A7" w:rsidRDefault="00A762A7" w:rsidP="00A762A7">
      <w:pPr>
        <w:pStyle w:val="ListParagraph"/>
        <w:numPr>
          <w:ilvl w:val="0"/>
          <w:numId w:val="1"/>
        </w:numPr>
      </w:pPr>
      <w:r>
        <w:t>Know prevention and response strategies – including a restorative approach</w:t>
      </w:r>
    </w:p>
    <w:p w14:paraId="188D2BF4" w14:textId="77777777" w:rsidR="00A762A7" w:rsidRDefault="00A762A7" w:rsidP="00A762A7">
      <w:pPr>
        <w:pStyle w:val="ListParagraph"/>
        <w:numPr>
          <w:ilvl w:val="0"/>
          <w:numId w:val="1"/>
        </w:numPr>
      </w:pPr>
      <w:r>
        <w:t>Understand cyber-bullying issues</w:t>
      </w:r>
    </w:p>
    <w:p w14:paraId="7ADC005F" w14:textId="77777777" w:rsidR="00A762A7" w:rsidRDefault="00A762A7" w:rsidP="00A762A7">
      <w:pPr>
        <w:pStyle w:val="ListParagraph"/>
        <w:numPr>
          <w:ilvl w:val="0"/>
          <w:numId w:val="1"/>
        </w:numPr>
      </w:pPr>
      <w:r>
        <w:t>Help parents help their children</w:t>
      </w:r>
    </w:p>
    <w:p w14:paraId="65074511" w14:textId="77777777" w:rsidR="00A762A7" w:rsidRDefault="00A762A7" w:rsidP="00A762A7">
      <w:pPr>
        <w:pStyle w:val="ListParagraph"/>
        <w:numPr>
          <w:ilvl w:val="0"/>
          <w:numId w:val="1"/>
        </w:numPr>
      </w:pPr>
      <w:r>
        <w:t>Know everyone legal obligation</w:t>
      </w:r>
    </w:p>
    <w:p w14:paraId="62F18BD8" w14:textId="77777777" w:rsidR="00A762A7" w:rsidRDefault="00A762A7" w:rsidP="00A762A7"/>
    <w:p w14:paraId="678EC22C" w14:textId="77777777" w:rsidR="00A762A7" w:rsidRPr="00106056" w:rsidRDefault="00992BE1" w:rsidP="00A762A7">
      <w:pPr>
        <w:rPr>
          <w:b/>
        </w:rPr>
      </w:pPr>
      <w:r w:rsidRPr="00106056">
        <w:rPr>
          <w:b/>
        </w:rPr>
        <w:t>Available Resources</w:t>
      </w:r>
    </w:p>
    <w:p w14:paraId="6ABBF09E" w14:textId="77777777" w:rsidR="00992BE1" w:rsidRPr="00106056" w:rsidRDefault="00992BE1" w:rsidP="00A762A7">
      <w:pPr>
        <w:rPr>
          <w:b/>
        </w:rPr>
      </w:pPr>
    </w:p>
    <w:p w14:paraId="470AC70C" w14:textId="77777777" w:rsidR="00992BE1" w:rsidRDefault="00992BE1" w:rsidP="00992BE1">
      <w:pPr>
        <w:pStyle w:val="ListParagraph"/>
        <w:numPr>
          <w:ilvl w:val="0"/>
          <w:numId w:val="2"/>
        </w:numPr>
      </w:pPr>
      <w:r>
        <w:t>Research on impact on learning</w:t>
      </w:r>
    </w:p>
    <w:p w14:paraId="0382F58C" w14:textId="77777777" w:rsidR="00992BE1" w:rsidRDefault="00992BE1" w:rsidP="00992BE1">
      <w:pPr>
        <w:pStyle w:val="ListParagraph"/>
        <w:numPr>
          <w:ilvl w:val="0"/>
          <w:numId w:val="2"/>
        </w:numPr>
      </w:pPr>
      <w:r>
        <w:t>Books for teaching social responsibility</w:t>
      </w:r>
    </w:p>
    <w:p w14:paraId="5212BBB3" w14:textId="77777777" w:rsidR="00992BE1" w:rsidRDefault="00992BE1" w:rsidP="00992BE1">
      <w:pPr>
        <w:pStyle w:val="ListParagraph"/>
        <w:numPr>
          <w:ilvl w:val="0"/>
          <w:numId w:val="2"/>
        </w:numPr>
      </w:pPr>
      <w:r>
        <w:t>Books with anti-bullying themes</w:t>
      </w:r>
    </w:p>
    <w:p w14:paraId="33B79294" w14:textId="77777777" w:rsidR="00992BE1" w:rsidRDefault="00992BE1" w:rsidP="00992BE1">
      <w:pPr>
        <w:pStyle w:val="ListParagraph"/>
        <w:numPr>
          <w:ilvl w:val="0"/>
          <w:numId w:val="2"/>
        </w:numPr>
      </w:pPr>
      <w:r>
        <w:t>Online bullying and internet safety resources</w:t>
      </w:r>
    </w:p>
    <w:p w14:paraId="247EF55C" w14:textId="77777777" w:rsidR="00992BE1" w:rsidRDefault="00992BE1" w:rsidP="00992BE1">
      <w:pPr>
        <w:pStyle w:val="ListParagraph"/>
        <w:numPr>
          <w:ilvl w:val="0"/>
          <w:numId w:val="2"/>
        </w:numPr>
      </w:pPr>
      <w:r>
        <w:t>Parent guide to internet lingo</w:t>
      </w:r>
    </w:p>
    <w:p w14:paraId="359789BD" w14:textId="77777777" w:rsidR="00992BE1" w:rsidRPr="005342A3" w:rsidRDefault="00992BE1" w:rsidP="00992BE1">
      <w:pPr>
        <w:pStyle w:val="ListParagraph"/>
        <w:numPr>
          <w:ilvl w:val="0"/>
          <w:numId w:val="2"/>
        </w:numPr>
        <w:rPr>
          <w:i/>
        </w:rPr>
      </w:pPr>
      <w:r w:rsidRPr="005342A3">
        <w:rPr>
          <w:i/>
        </w:rPr>
        <w:t>Bourne, MA Bullying Prevention/Intervention Plan</w:t>
      </w:r>
    </w:p>
    <w:p w14:paraId="118BDDCC" w14:textId="77777777" w:rsidR="00992BE1" w:rsidRDefault="00992BE1" w:rsidP="00992BE1">
      <w:pPr>
        <w:pStyle w:val="ListParagraph"/>
        <w:numPr>
          <w:ilvl w:val="0"/>
          <w:numId w:val="2"/>
        </w:numPr>
      </w:pPr>
      <w:r>
        <w:t>Sexting fact sheet</w:t>
      </w:r>
    </w:p>
    <w:p w14:paraId="3DC88F2F" w14:textId="77777777" w:rsidR="00992BE1" w:rsidRDefault="005342A3" w:rsidP="00992BE1">
      <w:pPr>
        <w:pStyle w:val="ListParagraph"/>
        <w:numPr>
          <w:ilvl w:val="0"/>
          <w:numId w:val="2"/>
        </w:numPr>
        <w:rPr>
          <w:i/>
        </w:rPr>
      </w:pPr>
      <w:r>
        <w:rPr>
          <w:i/>
        </w:rPr>
        <w:t>It Begins w</w:t>
      </w:r>
      <w:r w:rsidRPr="005342A3">
        <w:rPr>
          <w:i/>
        </w:rPr>
        <w:t>ith a Conversation</w:t>
      </w:r>
    </w:p>
    <w:p w14:paraId="5229E121" w14:textId="77777777" w:rsidR="005342A3" w:rsidRPr="005342A3" w:rsidRDefault="005342A3" w:rsidP="00992BE1">
      <w:pPr>
        <w:pStyle w:val="ListParagraph"/>
        <w:numPr>
          <w:ilvl w:val="0"/>
          <w:numId w:val="2"/>
        </w:numPr>
        <w:rPr>
          <w:i/>
        </w:rPr>
      </w:pPr>
      <w:r>
        <w:t>Cease and Desist Order</w:t>
      </w:r>
    </w:p>
    <w:p w14:paraId="2BAE8DC6" w14:textId="77777777" w:rsidR="005342A3" w:rsidRPr="005342A3" w:rsidRDefault="005342A3" w:rsidP="00992BE1">
      <w:pPr>
        <w:pStyle w:val="ListParagraph"/>
        <w:numPr>
          <w:ilvl w:val="0"/>
          <w:numId w:val="2"/>
        </w:numPr>
        <w:rPr>
          <w:i/>
        </w:rPr>
      </w:pPr>
      <w:r>
        <w:t>Sample Supervision Plan</w:t>
      </w:r>
    </w:p>
    <w:p w14:paraId="6281B626" w14:textId="77777777" w:rsidR="005342A3" w:rsidRPr="005342A3" w:rsidRDefault="005342A3" w:rsidP="00992BE1">
      <w:pPr>
        <w:pStyle w:val="ListParagraph"/>
        <w:numPr>
          <w:ilvl w:val="0"/>
          <w:numId w:val="2"/>
        </w:numPr>
        <w:rPr>
          <w:i/>
        </w:rPr>
      </w:pPr>
      <w:r w:rsidRPr="005342A3">
        <w:rPr>
          <w:i/>
        </w:rPr>
        <w:t>School House Bullies</w:t>
      </w:r>
      <w:r>
        <w:t xml:space="preserve"> DVD &amp; Facilitator Guide 2</w:t>
      </w:r>
      <w:r w:rsidRPr="005342A3">
        <w:rPr>
          <w:vertAlign w:val="superscript"/>
        </w:rPr>
        <w:t>nd</w:t>
      </w:r>
      <w:r>
        <w:t xml:space="preserve"> Edition</w:t>
      </w:r>
    </w:p>
    <w:p w14:paraId="2535CC1D" w14:textId="77777777" w:rsidR="005342A3" w:rsidRDefault="005342A3" w:rsidP="005342A3"/>
    <w:p w14:paraId="1BE43520" w14:textId="77777777" w:rsidR="005342A3" w:rsidRPr="00106056" w:rsidRDefault="005342A3" w:rsidP="005342A3">
      <w:pPr>
        <w:rPr>
          <w:b/>
        </w:rPr>
      </w:pPr>
      <w:r w:rsidRPr="00106056">
        <w:rPr>
          <w:b/>
        </w:rPr>
        <w:t>Impact on Learning</w:t>
      </w:r>
    </w:p>
    <w:p w14:paraId="1CD6D622" w14:textId="77777777" w:rsidR="005342A3" w:rsidRPr="00106056" w:rsidRDefault="005342A3" w:rsidP="005342A3">
      <w:pPr>
        <w:rPr>
          <w:b/>
        </w:rPr>
      </w:pPr>
    </w:p>
    <w:p w14:paraId="78E19118" w14:textId="77777777" w:rsidR="005342A3" w:rsidRPr="005342A3" w:rsidRDefault="005342A3" w:rsidP="005342A3">
      <w:pPr>
        <w:pStyle w:val="ListParagraph"/>
        <w:numPr>
          <w:ilvl w:val="0"/>
          <w:numId w:val="3"/>
        </w:numPr>
        <w:rPr>
          <w:i/>
        </w:rPr>
      </w:pPr>
      <w:r>
        <w:t>Concentration</w:t>
      </w:r>
    </w:p>
    <w:p w14:paraId="00882F26" w14:textId="77777777" w:rsidR="005342A3" w:rsidRPr="005342A3" w:rsidRDefault="005342A3" w:rsidP="005342A3">
      <w:pPr>
        <w:pStyle w:val="ListParagraph"/>
        <w:numPr>
          <w:ilvl w:val="0"/>
          <w:numId w:val="3"/>
        </w:numPr>
        <w:rPr>
          <w:i/>
        </w:rPr>
      </w:pPr>
      <w:r>
        <w:t>Dropouts</w:t>
      </w:r>
    </w:p>
    <w:p w14:paraId="038567CD" w14:textId="77777777" w:rsidR="00E956C6" w:rsidRDefault="00E956C6" w:rsidP="00E956C6"/>
    <w:p w14:paraId="2FEBD048" w14:textId="77777777" w:rsidR="00E956C6" w:rsidRPr="00106056" w:rsidRDefault="00E956C6" w:rsidP="00E956C6">
      <w:pPr>
        <w:rPr>
          <w:b/>
        </w:rPr>
      </w:pPr>
      <w:r w:rsidRPr="00106056">
        <w:rPr>
          <w:b/>
        </w:rPr>
        <w:t>Statistics</w:t>
      </w:r>
    </w:p>
    <w:p w14:paraId="04A230F6" w14:textId="77777777" w:rsidR="00E956C6" w:rsidRPr="00106056" w:rsidRDefault="00E956C6" w:rsidP="00E956C6">
      <w:pPr>
        <w:rPr>
          <w:b/>
        </w:rPr>
      </w:pPr>
    </w:p>
    <w:p w14:paraId="5D3CF68A" w14:textId="77777777" w:rsidR="00E956C6" w:rsidRDefault="00E956C6" w:rsidP="00E956C6">
      <w:pPr>
        <w:pStyle w:val="ListParagraph"/>
        <w:numPr>
          <w:ilvl w:val="0"/>
          <w:numId w:val="4"/>
        </w:numPr>
      </w:pPr>
      <w:r>
        <w:t>64% of those bullies do not report</w:t>
      </w:r>
    </w:p>
    <w:p w14:paraId="06CAF1ED" w14:textId="77777777" w:rsidR="00E956C6" w:rsidRDefault="00E956C6" w:rsidP="00E956C6">
      <w:pPr>
        <w:pStyle w:val="ListParagraph"/>
        <w:numPr>
          <w:ilvl w:val="0"/>
          <w:numId w:val="4"/>
        </w:numPr>
      </w:pPr>
      <w:r>
        <w:t>57% of bullying situations stop after peer intervention</w:t>
      </w:r>
    </w:p>
    <w:p w14:paraId="32AFCE8A" w14:textId="77777777" w:rsidR="00E956C6" w:rsidRDefault="00E956C6" w:rsidP="00E956C6">
      <w:pPr>
        <w:pStyle w:val="ListParagraph"/>
        <w:numPr>
          <w:ilvl w:val="0"/>
          <w:numId w:val="4"/>
        </w:numPr>
      </w:pPr>
      <w:r>
        <w:t>School based bully prevention programs decrease bullying by 25%</w:t>
      </w:r>
    </w:p>
    <w:p w14:paraId="1D935BE0" w14:textId="77777777" w:rsidR="00E956C6" w:rsidRDefault="00E956C6" w:rsidP="00E956C6">
      <w:pPr>
        <w:pStyle w:val="ListParagraph"/>
        <w:numPr>
          <w:ilvl w:val="0"/>
          <w:numId w:val="4"/>
        </w:numPr>
      </w:pPr>
      <w:r>
        <w:t>Reasons for bullying – looks (55%), body shape (37%), and race (16%)</w:t>
      </w:r>
    </w:p>
    <w:p w14:paraId="39386EC0" w14:textId="77777777" w:rsidR="00E956C6" w:rsidRDefault="00E956C6" w:rsidP="00E956C6"/>
    <w:p w14:paraId="517CF760" w14:textId="77777777" w:rsidR="001F4A74" w:rsidRDefault="001F4A74" w:rsidP="00E956C6">
      <w:pPr>
        <w:rPr>
          <w:b/>
        </w:rPr>
      </w:pPr>
    </w:p>
    <w:p w14:paraId="422AED4D" w14:textId="77777777" w:rsidR="001F4A74" w:rsidRDefault="001F4A74" w:rsidP="00E956C6">
      <w:pPr>
        <w:rPr>
          <w:b/>
        </w:rPr>
      </w:pPr>
    </w:p>
    <w:p w14:paraId="6B447354" w14:textId="30B650EE" w:rsidR="001F4A74" w:rsidRDefault="001F4A74" w:rsidP="00E956C6">
      <w:pPr>
        <w:rPr>
          <w:b/>
        </w:rPr>
      </w:pPr>
      <w:r>
        <w:rPr>
          <w:b/>
        </w:rPr>
        <w:t>The Law</w:t>
      </w:r>
    </w:p>
    <w:p w14:paraId="4D437A44" w14:textId="77777777" w:rsidR="001F4A74" w:rsidRDefault="001F4A74" w:rsidP="00E956C6">
      <w:pPr>
        <w:rPr>
          <w:b/>
        </w:rPr>
      </w:pPr>
    </w:p>
    <w:p w14:paraId="5D4B8636" w14:textId="5E8B017A" w:rsidR="001F4A74" w:rsidRPr="001F4A74" w:rsidRDefault="001F4A74" w:rsidP="001F4A74">
      <w:pPr>
        <w:pStyle w:val="ListParagraph"/>
        <w:numPr>
          <w:ilvl w:val="0"/>
          <w:numId w:val="13"/>
        </w:numPr>
      </w:pPr>
      <w:r w:rsidRPr="001F4A74">
        <w:t>Texas Law</w:t>
      </w:r>
    </w:p>
    <w:p w14:paraId="5642DFA8" w14:textId="6DD1DD6D" w:rsidR="001F4A74" w:rsidRPr="001F4A74" w:rsidRDefault="001F4A74" w:rsidP="001F4A74">
      <w:pPr>
        <w:pStyle w:val="ListParagraph"/>
        <w:numPr>
          <w:ilvl w:val="0"/>
          <w:numId w:val="13"/>
        </w:numPr>
      </w:pPr>
      <w:r w:rsidRPr="001F4A74">
        <w:t>David’s Law</w:t>
      </w:r>
    </w:p>
    <w:p w14:paraId="3C095660" w14:textId="77777777" w:rsidR="001F4A74" w:rsidRDefault="001F4A74" w:rsidP="00E956C6">
      <w:pPr>
        <w:rPr>
          <w:b/>
        </w:rPr>
      </w:pPr>
    </w:p>
    <w:p w14:paraId="44FD9570" w14:textId="77777777" w:rsidR="00E956C6" w:rsidRPr="00106056" w:rsidRDefault="00E956C6" w:rsidP="00E956C6">
      <w:pPr>
        <w:rPr>
          <w:b/>
        </w:rPr>
      </w:pPr>
      <w:r w:rsidRPr="00106056">
        <w:rPr>
          <w:b/>
        </w:rPr>
        <w:t>Criteria</w:t>
      </w:r>
    </w:p>
    <w:p w14:paraId="4F5AD3C9" w14:textId="77777777" w:rsidR="00E956C6" w:rsidRPr="00106056" w:rsidRDefault="00E956C6" w:rsidP="00E956C6">
      <w:pPr>
        <w:rPr>
          <w:b/>
        </w:rPr>
      </w:pPr>
    </w:p>
    <w:p w14:paraId="6A7BA7A6" w14:textId="77777777" w:rsidR="00E956C6" w:rsidRDefault="00E956C6" w:rsidP="00E956C6">
      <w:pPr>
        <w:pStyle w:val="ListParagraph"/>
        <w:numPr>
          <w:ilvl w:val="0"/>
          <w:numId w:val="5"/>
        </w:numPr>
      </w:pPr>
      <w:r>
        <w:t>Intentional harm or aggressive behavior</w:t>
      </w:r>
    </w:p>
    <w:p w14:paraId="24DB7F25" w14:textId="77777777" w:rsidR="00E956C6" w:rsidRDefault="00E956C6" w:rsidP="00E956C6">
      <w:pPr>
        <w:pStyle w:val="ListParagraph"/>
        <w:numPr>
          <w:ilvl w:val="0"/>
          <w:numId w:val="5"/>
        </w:numPr>
      </w:pPr>
      <w:r>
        <w:t>Repetitive over time</w:t>
      </w:r>
    </w:p>
    <w:p w14:paraId="13A9813D" w14:textId="77777777" w:rsidR="00E956C6" w:rsidRDefault="00E956C6" w:rsidP="00E956C6">
      <w:pPr>
        <w:pStyle w:val="ListParagraph"/>
        <w:numPr>
          <w:ilvl w:val="0"/>
          <w:numId w:val="5"/>
        </w:numPr>
      </w:pPr>
      <w:r>
        <w:t>Imbalance of power</w:t>
      </w:r>
    </w:p>
    <w:p w14:paraId="68CFCFFC" w14:textId="77777777" w:rsidR="004A7FA7" w:rsidRDefault="004A7FA7" w:rsidP="00E956C6">
      <w:pPr>
        <w:pStyle w:val="ListParagraph"/>
        <w:numPr>
          <w:ilvl w:val="0"/>
          <w:numId w:val="5"/>
        </w:numPr>
      </w:pPr>
      <w:r>
        <w:t>Report when bullying is observed or if a student reports</w:t>
      </w:r>
    </w:p>
    <w:p w14:paraId="076AD3B0" w14:textId="77777777" w:rsidR="004A7FA7" w:rsidRDefault="004A7FA7" w:rsidP="004A7FA7"/>
    <w:p w14:paraId="2847B1F3" w14:textId="77777777" w:rsidR="004A7FA7" w:rsidRPr="00106056" w:rsidRDefault="004A7FA7" w:rsidP="004A7FA7">
      <w:pPr>
        <w:rPr>
          <w:b/>
        </w:rPr>
      </w:pPr>
      <w:r w:rsidRPr="00106056">
        <w:rPr>
          <w:b/>
        </w:rPr>
        <w:t>Lack of Response</w:t>
      </w:r>
    </w:p>
    <w:p w14:paraId="618274CB" w14:textId="77777777" w:rsidR="004A7FA7" w:rsidRPr="00106056" w:rsidRDefault="004A7FA7" w:rsidP="004A7FA7">
      <w:pPr>
        <w:rPr>
          <w:b/>
        </w:rPr>
      </w:pPr>
    </w:p>
    <w:p w14:paraId="64C76E74" w14:textId="77777777" w:rsidR="004A7FA7" w:rsidRDefault="004A7FA7" w:rsidP="004A7FA7">
      <w:pPr>
        <w:pStyle w:val="ListParagraph"/>
        <w:numPr>
          <w:ilvl w:val="0"/>
          <w:numId w:val="6"/>
        </w:numPr>
      </w:pPr>
      <w:r>
        <w:t>Bullies feel empowered</w:t>
      </w:r>
    </w:p>
    <w:p w14:paraId="51E548C2" w14:textId="77777777" w:rsidR="004A7FA7" w:rsidRDefault="004A7FA7" w:rsidP="004A7FA7">
      <w:pPr>
        <w:pStyle w:val="ListParagraph"/>
        <w:numPr>
          <w:ilvl w:val="0"/>
          <w:numId w:val="6"/>
        </w:numPr>
      </w:pPr>
      <w:r>
        <w:t>Bystanders become participatory</w:t>
      </w:r>
    </w:p>
    <w:p w14:paraId="6425148A" w14:textId="77777777" w:rsidR="004A7FA7" w:rsidRDefault="004A7FA7" w:rsidP="004A7FA7">
      <w:pPr>
        <w:pStyle w:val="ListParagraph"/>
        <w:numPr>
          <w:ilvl w:val="0"/>
          <w:numId w:val="6"/>
        </w:numPr>
      </w:pPr>
      <w:r>
        <w:t>Victims believe we are unconcerned</w:t>
      </w:r>
    </w:p>
    <w:p w14:paraId="7D91D8B5" w14:textId="77777777" w:rsidR="004A7FA7" w:rsidRDefault="004A7FA7" w:rsidP="004A7FA7"/>
    <w:p w14:paraId="5F338B24" w14:textId="77777777" w:rsidR="004A7FA7" w:rsidRPr="00106056" w:rsidRDefault="004A7FA7" w:rsidP="004A7FA7">
      <w:pPr>
        <w:rPr>
          <w:b/>
        </w:rPr>
      </w:pPr>
      <w:r w:rsidRPr="00106056">
        <w:rPr>
          <w:b/>
        </w:rPr>
        <w:t>Suggested Strategies</w:t>
      </w:r>
    </w:p>
    <w:p w14:paraId="576DD9CA" w14:textId="77777777" w:rsidR="004A7FA7" w:rsidRDefault="004A7FA7" w:rsidP="004A7FA7"/>
    <w:p w14:paraId="2C4901EF" w14:textId="77777777" w:rsidR="004A7FA7" w:rsidRDefault="004A7FA7" w:rsidP="004A7FA7">
      <w:pPr>
        <w:pStyle w:val="ListParagraph"/>
        <w:numPr>
          <w:ilvl w:val="0"/>
          <w:numId w:val="7"/>
        </w:numPr>
      </w:pPr>
      <w:r>
        <w:t>Student driven initiatives</w:t>
      </w:r>
    </w:p>
    <w:p w14:paraId="07DC08B7" w14:textId="77777777" w:rsidR="004A7FA7" w:rsidRDefault="004A7FA7" w:rsidP="004A7FA7">
      <w:pPr>
        <w:pStyle w:val="ListParagraph"/>
        <w:numPr>
          <w:ilvl w:val="0"/>
          <w:numId w:val="7"/>
        </w:numPr>
      </w:pPr>
      <w:r>
        <w:t>Encourage reporting</w:t>
      </w:r>
    </w:p>
    <w:p w14:paraId="1F47149F" w14:textId="77777777" w:rsidR="004A7FA7" w:rsidRDefault="004A7FA7" w:rsidP="004A7FA7">
      <w:pPr>
        <w:pStyle w:val="ListParagraph"/>
        <w:numPr>
          <w:ilvl w:val="0"/>
          <w:numId w:val="7"/>
        </w:numPr>
      </w:pPr>
      <w:r>
        <w:t>Provide counseling – with follow-up visits</w:t>
      </w:r>
    </w:p>
    <w:p w14:paraId="04EEDDD3" w14:textId="77777777" w:rsidR="004A7FA7" w:rsidRDefault="004A7FA7" w:rsidP="004A7FA7">
      <w:pPr>
        <w:pStyle w:val="ListParagraph"/>
        <w:numPr>
          <w:ilvl w:val="0"/>
          <w:numId w:val="7"/>
        </w:numPr>
      </w:pPr>
      <w:r>
        <w:t>Student support groups</w:t>
      </w:r>
    </w:p>
    <w:p w14:paraId="5AC094C2" w14:textId="77777777" w:rsidR="00193DBB" w:rsidRDefault="00193DBB" w:rsidP="004A7FA7">
      <w:pPr>
        <w:pStyle w:val="ListParagraph"/>
        <w:numPr>
          <w:ilvl w:val="0"/>
          <w:numId w:val="7"/>
        </w:numPr>
      </w:pPr>
      <w:r>
        <w:t>Give students opportunities to belong</w:t>
      </w:r>
    </w:p>
    <w:p w14:paraId="2917BDA8" w14:textId="77777777" w:rsidR="00193DBB" w:rsidRDefault="00193DBB" w:rsidP="004A7FA7">
      <w:pPr>
        <w:pStyle w:val="ListParagraph"/>
        <w:numPr>
          <w:ilvl w:val="0"/>
          <w:numId w:val="7"/>
        </w:numPr>
      </w:pPr>
      <w:r>
        <w:t>Use role play</w:t>
      </w:r>
    </w:p>
    <w:p w14:paraId="0ED38E15" w14:textId="77777777" w:rsidR="00193DBB" w:rsidRDefault="00193DBB" w:rsidP="004A7FA7">
      <w:pPr>
        <w:pStyle w:val="ListParagraph"/>
        <w:numPr>
          <w:ilvl w:val="0"/>
          <w:numId w:val="7"/>
        </w:numPr>
      </w:pPr>
      <w:r>
        <w:t>Educate bystanders</w:t>
      </w:r>
    </w:p>
    <w:p w14:paraId="64FE6A02" w14:textId="77777777" w:rsidR="00193DBB" w:rsidRDefault="00193DBB" w:rsidP="00193DBB">
      <w:pPr>
        <w:pStyle w:val="ListParagraph"/>
        <w:numPr>
          <w:ilvl w:val="0"/>
          <w:numId w:val="7"/>
        </w:numPr>
      </w:pPr>
      <w:r>
        <w:t>Student ambassadors</w:t>
      </w:r>
    </w:p>
    <w:p w14:paraId="0F35B947" w14:textId="77777777" w:rsidR="00B54F87" w:rsidRDefault="00B54F87" w:rsidP="00193DBB">
      <w:pPr>
        <w:pStyle w:val="ListParagraph"/>
        <w:numPr>
          <w:ilvl w:val="0"/>
          <w:numId w:val="7"/>
        </w:numPr>
      </w:pPr>
      <w:r>
        <w:t>Cease and Desist Contract</w:t>
      </w:r>
    </w:p>
    <w:p w14:paraId="1B119783" w14:textId="77777777" w:rsidR="00193DBB" w:rsidRDefault="00193DBB" w:rsidP="00193DBB"/>
    <w:p w14:paraId="0CEE3158" w14:textId="77777777" w:rsidR="00193DBB" w:rsidRPr="00106056" w:rsidRDefault="00193DBB" w:rsidP="00193DBB">
      <w:pPr>
        <w:rPr>
          <w:b/>
        </w:rPr>
      </w:pPr>
      <w:r w:rsidRPr="00106056">
        <w:rPr>
          <w:b/>
        </w:rPr>
        <w:t>Traditional vs. Restorative</w:t>
      </w:r>
    </w:p>
    <w:p w14:paraId="28E7ABA7" w14:textId="77777777" w:rsidR="00193DBB" w:rsidRPr="00106056" w:rsidRDefault="00193DBB" w:rsidP="00193DBB">
      <w:pPr>
        <w:rPr>
          <w:b/>
        </w:rPr>
      </w:pPr>
    </w:p>
    <w:p w14:paraId="5AB0DF5D" w14:textId="77777777" w:rsidR="00193DBB" w:rsidRDefault="00193DBB" w:rsidP="00193DBB">
      <w:pPr>
        <w:pStyle w:val="ListParagraph"/>
        <w:numPr>
          <w:ilvl w:val="0"/>
          <w:numId w:val="8"/>
        </w:numPr>
      </w:pPr>
      <w:r>
        <w:t>Traditional – rules are violated, focus on establishing guilt, accountability by punishment</w:t>
      </w:r>
    </w:p>
    <w:p w14:paraId="4E75C761" w14:textId="77777777" w:rsidR="00193DBB" w:rsidRDefault="00193DBB" w:rsidP="00193DBB">
      <w:pPr>
        <w:pStyle w:val="ListParagraph"/>
        <w:numPr>
          <w:ilvl w:val="0"/>
          <w:numId w:val="8"/>
        </w:numPr>
      </w:pPr>
      <w:r>
        <w:t>Restorative – relationships are violated, focus on wants and needs, accountability defined by effect of harm and repairing harm</w:t>
      </w:r>
    </w:p>
    <w:p w14:paraId="176EB0DA" w14:textId="77777777" w:rsidR="004A7FA7" w:rsidRDefault="004A7FA7" w:rsidP="004A7FA7"/>
    <w:p w14:paraId="27289702" w14:textId="77777777" w:rsidR="001F4A74" w:rsidRDefault="001F4A74" w:rsidP="004A7FA7">
      <w:pPr>
        <w:rPr>
          <w:b/>
        </w:rPr>
      </w:pPr>
    </w:p>
    <w:p w14:paraId="5B35FDAB" w14:textId="77777777" w:rsidR="001F4A74" w:rsidRDefault="001F4A74" w:rsidP="004A7FA7">
      <w:pPr>
        <w:rPr>
          <w:b/>
        </w:rPr>
      </w:pPr>
    </w:p>
    <w:p w14:paraId="41517013" w14:textId="77777777" w:rsidR="001F4A74" w:rsidRDefault="001F4A74" w:rsidP="004A7FA7">
      <w:pPr>
        <w:rPr>
          <w:b/>
        </w:rPr>
      </w:pPr>
    </w:p>
    <w:p w14:paraId="6C455268" w14:textId="77777777" w:rsidR="001F4A74" w:rsidRDefault="001F4A74" w:rsidP="004A7FA7">
      <w:pPr>
        <w:rPr>
          <w:b/>
        </w:rPr>
      </w:pPr>
    </w:p>
    <w:p w14:paraId="3A7740E4" w14:textId="77777777" w:rsidR="001F4A74" w:rsidRDefault="001F4A74" w:rsidP="004A7FA7">
      <w:pPr>
        <w:rPr>
          <w:b/>
        </w:rPr>
      </w:pPr>
    </w:p>
    <w:p w14:paraId="0C012DE4" w14:textId="77777777" w:rsidR="001F4A74" w:rsidRDefault="001F4A74" w:rsidP="004A7FA7">
      <w:pPr>
        <w:rPr>
          <w:b/>
        </w:rPr>
      </w:pPr>
    </w:p>
    <w:p w14:paraId="244A4D1C" w14:textId="77777777" w:rsidR="001F4A74" w:rsidRDefault="001F4A74" w:rsidP="004A7FA7">
      <w:pPr>
        <w:rPr>
          <w:b/>
        </w:rPr>
      </w:pPr>
    </w:p>
    <w:p w14:paraId="0C836228" w14:textId="77777777" w:rsidR="004A7FA7" w:rsidRPr="00106056" w:rsidRDefault="00B54F87" w:rsidP="004A7FA7">
      <w:pPr>
        <w:rPr>
          <w:b/>
        </w:rPr>
      </w:pPr>
      <w:r w:rsidRPr="00106056">
        <w:rPr>
          <w:b/>
        </w:rPr>
        <w:t>Social Media</w:t>
      </w:r>
    </w:p>
    <w:p w14:paraId="27594C89" w14:textId="77777777" w:rsidR="00B54F87" w:rsidRDefault="00B54F87" w:rsidP="004A7FA7"/>
    <w:p w14:paraId="27D9D97F" w14:textId="77777777" w:rsidR="00B54F87" w:rsidRDefault="00B54F87" w:rsidP="00B54F87">
      <w:pPr>
        <w:pStyle w:val="ListParagraph"/>
        <w:numPr>
          <w:ilvl w:val="0"/>
          <w:numId w:val="9"/>
        </w:numPr>
      </w:pPr>
      <w:r>
        <w:t>Deleted pictures can be recovered</w:t>
      </w:r>
    </w:p>
    <w:p w14:paraId="6B7999AD" w14:textId="77777777" w:rsidR="00B54F87" w:rsidRDefault="00B54F87" w:rsidP="00B54F87">
      <w:pPr>
        <w:pStyle w:val="ListParagraph"/>
        <w:numPr>
          <w:ilvl w:val="0"/>
          <w:numId w:val="9"/>
        </w:numPr>
      </w:pPr>
      <w:r>
        <w:t>Nothing is anonymous</w:t>
      </w:r>
    </w:p>
    <w:p w14:paraId="3309790F" w14:textId="77777777" w:rsidR="00B54F87" w:rsidRDefault="00B54F87" w:rsidP="00B54F87">
      <w:pPr>
        <w:pStyle w:val="ListParagraph"/>
        <w:numPr>
          <w:ilvl w:val="0"/>
          <w:numId w:val="9"/>
        </w:numPr>
      </w:pPr>
      <w:r>
        <w:t>Digital conscience</w:t>
      </w:r>
    </w:p>
    <w:p w14:paraId="0D760DFE" w14:textId="77777777" w:rsidR="00B54F87" w:rsidRDefault="00B54F87" w:rsidP="00B54F87"/>
    <w:p w14:paraId="05037F13" w14:textId="77777777" w:rsidR="00B54F87" w:rsidRDefault="00B54F87" w:rsidP="00B54F87">
      <w:r>
        <w:t>TWHE</w:t>
      </w:r>
    </w:p>
    <w:p w14:paraId="722EBF69" w14:textId="77777777" w:rsidR="00B54F87" w:rsidRDefault="00B54F87" w:rsidP="00B54F87">
      <w:r>
        <w:t>WTGP</w:t>
      </w:r>
    </w:p>
    <w:p w14:paraId="0672123D" w14:textId="77777777" w:rsidR="00B54F87" w:rsidRDefault="00B54F87" w:rsidP="00B54F87">
      <w:r>
        <w:t>MLAS</w:t>
      </w:r>
    </w:p>
    <w:p w14:paraId="613261A2" w14:textId="77777777" w:rsidR="00B54F87" w:rsidRDefault="00B54F87" w:rsidP="00B54F87">
      <w:r>
        <w:t>FUB</w:t>
      </w:r>
    </w:p>
    <w:p w14:paraId="64D87BE2" w14:textId="77777777" w:rsidR="00B54F87" w:rsidRDefault="00B54F87" w:rsidP="00B54F87">
      <w:r>
        <w:t>DYHAB</w:t>
      </w:r>
    </w:p>
    <w:p w14:paraId="60158CDA" w14:textId="77777777" w:rsidR="004A7FA7" w:rsidRDefault="004A7FA7" w:rsidP="004A7FA7"/>
    <w:p w14:paraId="35C97BC9" w14:textId="77777777" w:rsidR="00B54F87" w:rsidRPr="00106056" w:rsidRDefault="00B54F87" w:rsidP="004A7FA7">
      <w:pPr>
        <w:rPr>
          <w:b/>
        </w:rPr>
      </w:pPr>
      <w:r w:rsidRPr="00106056">
        <w:rPr>
          <w:b/>
        </w:rPr>
        <w:t>Working with Parents</w:t>
      </w:r>
    </w:p>
    <w:p w14:paraId="0D9E99C7" w14:textId="77777777" w:rsidR="00B54F87" w:rsidRPr="00106056" w:rsidRDefault="00B54F87" w:rsidP="004A7FA7">
      <w:pPr>
        <w:rPr>
          <w:b/>
        </w:rPr>
      </w:pPr>
    </w:p>
    <w:p w14:paraId="187E0CE9" w14:textId="77777777" w:rsidR="00B54F87" w:rsidRDefault="00B54F87" w:rsidP="00B54F87">
      <w:pPr>
        <w:pStyle w:val="ListParagraph"/>
        <w:numPr>
          <w:ilvl w:val="0"/>
          <w:numId w:val="10"/>
        </w:numPr>
      </w:pPr>
      <w:r>
        <w:t>Communicate concern</w:t>
      </w:r>
    </w:p>
    <w:p w14:paraId="36C2012A" w14:textId="77777777" w:rsidR="00B54F87" w:rsidRDefault="00B54F87" w:rsidP="00B54F87">
      <w:pPr>
        <w:pStyle w:val="ListParagraph"/>
        <w:numPr>
          <w:ilvl w:val="0"/>
          <w:numId w:val="10"/>
        </w:numPr>
      </w:pPr>
      <w:r>
        <w:t>Explain investigatory procedures</w:t>
      </w:r>
    </w:p>
    <w:p w14:paraId="4BB37CC7" w14:textId="77777777" w:rsidR="00B54F87" w:rsidRDefault="00B54F87" w:rsidP="00B54F87">
      <w:pPr>
        <w:pStyle w:val="ListParagraph"/>
        <w:numPr>
          <w:ilvl w:val="0"/>
          <w:numId w:val="10"/>
        </w:numPr>
      </w:pPr>
      <w:r>
        <w:t xml:space="preserve">Develop interventions </w:t>
      </w:r>
    </w:p>
    <w:p w14:paraId="3FC6B3F0" w14:textId="77777777" w:rsidR="00B54F87" w:rsidRDefault="00B54F87" w:rsidP="00B54F87">
      <w:pPr>
        <w:pStyle w:val="ListParagraph"/>
        <w:numPr>
          <w:ilvl w:val="0"/>
          <w:numId w:val="10"/>
        </w:numPr>
      </w:pPr>
      <w:r>
        <w:t>Periodically update</w:t>
      </w:r>
    </w:p>
    <w:p w14:paraId="44F1C944" w14:textId="77777777" w:rsidR="003B14D1" w:rsidRDefault="003B14D1" w:rsidP="00B54F87">
      <w:pPr>
        <w:pStyle w:val="ListParagraph"/>
        <w:numPr>
          <w:ilvl w:val="0"/>
          <w:numId w:val="10"/>
        </w:numPr>
      </w:pPr>
      <w:r>
        <w:t>Provide for parent education</w:t>
      </w:r>
    </w:p>
    <w:p w14:paraId="0AC30FB2" w14:textId="77777777" w:rsidR="003B14D1" w:rsidRDefault="003B14D1" w:rsidP="00B54F87">
      <w:pPr>
        <w:pStyle w:val="ListParagraph"/>
        <w:numPr>
          <w:ilvl w:val="0"/>
          <w:numId w:val="10"/>
        </w:numPr>
      </w:pPr>
      <w:r>
        <w:t>Use bullying prevention committee</w:t>
      </w:r>
    </w:p>
    <w:p w14:paraId="783DD8E8" w14:textId="77777777" w:rsidR="003B14D1" w:rsidRDefault="003B14D1" w:rsidP="003B14D1"/>
    <w:p w14:paraId="77B733CA" w14:textId="77777777" w:rsidR="003B14D1" w:rsidRPr="00106056" w:rsidRDefault="003B14D1" w:rsidP="003B14D1">
      <w:pPr>
        <w:rPr>
          <w:b/>
        </w:rPr>
      </w:pPr>
      <w:r w:rsidRPr="00106056">
        <w:rPr>
          <w:b/>
        </w:rPr>
        <w:t>Legal Implications</w:t>
      </w:r>
    </w:p>
    <w:p w14:paraId="4A4AC1CC" w14:textId="77777777" w:rsidR="003B14D1" w:rsidRDefault="003B14D1" w:rsidP="003B14D1"/>
    <w:p w14:paraId="30F97ADD" w14:textId="77777777" w:rsidR="003B14D1" w:rsidRDefault="000061EF" w:rsidP="003B14D1">
      <w:r>
        <w:t>Davis vs. Monroe County Board of Education 1999</w:t>
      </w:r>
    </w:p>
    <w:p w14:paraId="6DEB3C43" w14:textId="77777777" w:rsidR="000061EF" w:rsidRDefault="000061EF" w:rsidP="003B14D1"/>
    <w:p w14:paraId="7473B738" w14:textId="77777777" w:rsidR="000061EF" w:rsidRDefault="000061EF" w:rsidP="000061EF">
      <w:pPr>
        <w:pStyle w:val="ListParagraph"/>
        <w:numPr>
          <w:ilvl w:val="0"/>
          <w:numId w:val="11"/>
        </w:numPr>
      </w:pPr>
      <w:r>
        <w:t>School has knowledge of harassment</w:t>
      </w:r>
    </w:p>
    <w:p w14:paraId="1648DA4E" w14:textId="77777777" w:rsidR="000061EF" w:rsidRDefault="000061EF" w:rsidP="000061EF">
      <w:pPr>
        <w:pStyle w:val="ListParagraph"/>
        <w:numPr>
          <w:ilvl w:val="0"/>
          <w:numId w:val="11"/>
        </w:numPr>
      </w:pPr>
      <w:r>
        <w:t>School is deliberately indifferent</w:t>
      </w:r>
    </w:p>
    <w:p w14:paraId="03EB98AA" w14:textId="77777777" w:rsidR="000061EF" w:rsidRDefault="000061EF" w:rsidP="000061EF">
      <w:pPr>
        <w:pStyle w:val="ListParagraph"/>
        <w:numPr>
          <w:ilvl w:val="0"/>
          <w:numId w:val="11"/>
        </w:numPr>
      </w:pPr>
      <w:r>
        <w:t>School exercises control over harasser and context in which harassment occurs</w:t>
      </w:r>
    </w:p>
    <w:p w14:paraId="004C5953" w14:textId="77777777" w:rsidR="000061EF" w:rsidRDefault="00B20E6E" w:rsidP="000061EF">
      <w:pPr>
        <w:pStyle w:val="ListParagraph"/>
        <w:numPr>
          <w:ilvl w:val="0"/>
          <w:numId w:val="11"/>
        </w:numPr>
      </w:pPr>
      <w:r>
        <w:t>Harassment is so severe, pervasive, and objectionably offensive</w:t>
      </w:r>
      <w:r w:rsidR="00BD2B4A">
        <w:t xml:space="preserve"> that it deprives victims access to educational opportunities or benefits provided by the school</w:t>
      </w:r>
    </w:p>
    <w:p w14:paraId="0C0B7509" w14:textId="77777777" w:rsidR="00BD2B4A" w:rsidRDefault="00BD2B4A" w:rsidP="00BD2B4A"/>
    <w:p w14:paraId="2E95905F" w14:textId="77777777" w:rsidR="00106056" w:rsidRPr="00106056" w:rsidRDefault="00106056" w:rsidP="00BD2B4A">
      <w:pPr>
        <w:rPr>
          <w:b/>
        </w:rPr>
      </w:pPr>
      <w:r w:rsidRPr="00106056">
        <w:rPr>
          <w:b/>
        </w:rPr>
        <w:t>Litigation Protection Strategies</w:t>
      </w:r>
    </w:p>
    <w:p w14:paraId="3AD053E9" w14:textId="77777777" w:rsidR="00106056" w:rsidRPr="00106056" w:rsidRDefault="00106056" w:rsidP="00BD2B4A">
      <w:pPr>
        <w:rPr>
          <w:b/>
        </w:rPr>
      </w:pPr>
    </w:p>
    <w:p w14:paraId="652FE034" w14:textId="77777777" w:rsidR="00106056" w:rsidRDefault="00106056" w:rsidP="00106056">
      <w:pPr>
        <w:pStyle w:val="ListParagraph"/>
        <w:numPr>
          <w:ilvl w:val="0"/>
          <w:numId w:val="12"/>
        </w:numPr>
      </w:pPr>
      <w:r>
        <w:t>Understand scope of employment</w:t>
      </w:r>
    </w:p>
    <w:p w14:paraId="78B92937" w14:textId="77777777" w:rsidR="00106056" w:rsidRDefault="00106056" w:rsidP="00106056">
      <w:pPr>
        <w:pStyle w:val="ListParagraph"/>
        <w:numPr>
          <w:ilvl w:val="0"/>
          <w:numId w:val="12"/>
        </w:numPr>
      </w:pPr>
      <w:r>
        <w:t>Train all staff</w:t>
      </w:r>
    </w:p>
    <w:p w14:paraId="726F2C9F" w14:textId="77777777" w:rsidR="00106056" w:rsidRDefault="00106056" w:rsidP="00106056">
      <w:pPr>
        <w:pStyle w:val="ListParagraph"/>
        <w:numPr>
          <w:ilvl w:val="0"/>
          <w:numId w:val="12"/>
        </w:numPr>
      </w:pPr>
      <w:r>
        <w:t>Follow policies and procedures</w:t>
      </w:r>
    </w:p>
    <w:p w14:paraId="2E0FC387" w14:textId="77777777" w:rsidR="00106056" w:rsidRDefault="00106056" w:rsidP="00106056">
      <w:pPr>
        <w:pStyle w:val="ListParagraph"/>
        <w:numPr>
          <w:ilvl w:val="0"/>
          <w:numId w:val="12"/>
        </w:numPr>
      </w:pPr>
      <w:r>
        <w:t>Communicate with parents</w:t>
      </w:r>
    </w:p>
    <w:p w14:paraId="2DCCDDF2" w14:textId="77777777" w:rsidR="00106056" w:rsidRDefault="00106056" w:rsidP="00106056">
      <w:pPr>
        <w:pStyle w:val="ListParagraph"/>
        <w:numPr>
          <w:ilvl w:val="0"/>
          <w:numId w:val="12"/>
        </w:numPr>
      </w:pPr>
      <w:r>
        <w:t>Investigate all complaints</w:t>
      </w:r>
    </w:p>
    <w:p w14:paraId="276B66D4" w14:textId="77777777" w:rsidR="00106056" w:rsidRDefault="00106056" w:rsidP="00106056">
      <w:pPr>
        <w:pStyle w:val="ListParagraph"/>
        <w:numPr>
          <w:ilvl w:val="0"/>
          <w:numId w:val="12"/>
        </w:numPr>
      </w:pPr>
      <w:r>
        <w:t>Use anonymous surveys to assess the environment</w:t>
      </w:r>
    </w:p>
    <w:p w14:paraId="43EC5593" w14:textId="3D1893A6" w:rsidR="00B54F87" w:rsidRPr="00E956C6" w:rsidRDefault="00106056" w:rsidP="00F0501D">
      <w:pPr>
        <w:pStyle w:val="ListParagraph"/>
        <w:numPr>
          <w:ilvl w:val="0"/>
          <w:numId w:val="12"/>
        </w:numPr>
      </w:pPr>
      <w:r>
        <w:t>Use written supervision plans</w:t>
      </w:r>
    </w:p>
    <w:sectPr w:rsidR="00B54F87" w:rsidRPr="00E956C6" w:rsidSect="006A0B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70E1"/>
    <w:multiLevelType w:val="hybridMultilevel"/>
    <w:tmpl w:val="6A56D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974B5"/>
    <w:multiLevelType w:val="hybridMultilevel"/>
    <w:tmpl w:val="24986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B085A"/>
    <w:multiLevelType w:val="hybridMultilevel"/>
    <w:tmpl w:val="094C0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850064"/>
    <w:multiLevelType w:val="hybridMultilevel"/>
    <w:tmpl w:val="74F42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2B460C"/>
    <w:multiLevelType w:val="hybridMultilevel"/>
    <w:tmpl w:val="18421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2053F3"/>
    <w:multiLevelType w:val="hybridMultilevel"/>
    <w:tmpl w:val="A1968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EF3DB4"/>
    <w:multiLevelType w:val="hybridMultilevel"/>
    <w:tmpl w:val="D6F06A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B27FAE"/>
    <w:multiLevelType w:val="hybridMultilevel"/>
    <w:tmpl w:val="05B65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022536"/>
    <w:multiLevelType w:val="hybridMultilevel"/>
    <w:tmpl w:val="A3C0A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4A247F"/>
    <w:multiLevelType w:val="hybridMultilevel"/>
    <w:tmpl w:val="C4161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6B64BF"/>
    <w:multiLevelType w:val="hybridMultilevel"/>
    <w:tmpl w:val="7C040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6A71EC"/>
    <w:multiLevelType w:val="hybridMultilevel"/>
    <w:tmpl w:val="5F0E0ADA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771359EB"/>
    <w:multiLevelType w:val="hybridMultilevel"/>
    <w:tmpl w:val="C0121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1"/>
  </w:num>
  <w:num w:numId="5">
    <w:abstractNumId w:val="8"/>
  </w:num>
  <w:num w:numId="6">
    <w:abstractNumId w:val="12"/>
  </w:num>
  <w:num w:numId="7">
    <w:abstractNumId w:val="2"/>
  </w:num>
  <w:num w:numId="8">
    <w:abstractNumId w:val="0"/>
  </w:num>
  <w:num w:numId="9">
    <w:abstractNumId w:val="7"/>
  </w:num>
  <w:num w:numId="10">
    <w:abstractNumId w:val="10"/>
  </w:num>
  <w:num w:numId="11">
    <w:abstractNumId w:val="9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2A7"/>
    <w:rsid w:val="000061EF"/>
    <w:rsid w:val="00106056"/>
    <w:rsid w:val="00193DBB"/>
    <w:rsid w:val="001F4A74"/>
    <w:rsid w:val="00207165"/>
    <w:rsid w:val="00383F38"/>
    <w:rsid w:val="003B14D1"/>
    <w:rsid w:val="004A7FA7"/>
    <w:rsid w:val="004E345D"/>
    <w:rsid w:val="005342A3"/>
    <w:rsid w:val="006A0B60"/>
    <w:rsid w:val="00992BE1"/>
    <w:rsid w:val="00A762A7"/>
    <w:rsid w:val="00B02A6A"/>
    <w:rsid w:val="00B20E6E"/>
    <w:rsid w:val="00B54F87"/>
    <w:rsid w:val="00BB2361"/>
    <w:rsid w:val="00BD2B4A"/>
    <w:rsid w:val="00E9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62764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2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422</Words>
  <Characters>2409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Brunner, Judy M</dc:creator>
  <cp:keywords/>
  <dc:description/>
  <cp:lastModifiedBy>Dennis Lewis</cp:lastModifiedBy>
  <cp:revision>5</cp:revision>
  <dcterms:created xsi:type="dcterms:W3CDTF">2017-05-22T14:27:00Z</dcterms:created>
  <dcterms:modified xsi:type="dcterms:W3CDTF">2017-08-06T10:27:00Z</dcterms:modified>
</cp:coreProperties>
</file>